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F" w:rsidRPr="000C60DF" w:rsidRDefault="000C60DF" w:rsidP="0043363E">
      <w:pPr>
        <w:pStyle w:val="a6"/>
        <w:ind w:firstLine="426"/>
        <w:jc w:val="center"/>
        <w:rPr>
          <w:rFonts w:ascii="PF Din Text Comp Pro" w:hAnsi="PF Din Text Comp Pro"/>
          <w:b/>
          <w:color w:val="auto"/>
          <w:sz w:val="28"/>
          <w:szCs w:val="28"/>
          <w14:ligatures w14:val="none"/>
        </w:rPr>
      </w:pPr>
      <w:bookmarkStart w:id="0" w:name="_GoBack"/>
      <w:bookmarkEnd w:id="0"/>
      <w:r>
        <w:rPr>
          <w:rFonts w:ascii="PF Din Text Comp Pro" w:hAnsi="PF Din Text Comp Pro"/>
          <w:b/>
          <w:color w:val="auto"/>
          <w:sz w:val="28"/>
          <w:szCs w:val="28"/>
          <w14:ligatures w14:val="none"/>
        </w:rPr>
        <w:t>Текстовка для размещения на квитанциях услуг ЖКХ</w:t>
      </w:r>
    </w:p>
    <w:p w:rsidR="000C60DF" w:rsidRPr="000C60DF" w:rsidRDefault="000C60DF" w:rsidP="0043363E">
      <w:pPr>
        <w:pStyle w:val="a6"/>
        <w:ind w:firstLine="426"/>
        <w:jc w:val="center"/>
        <w:rPr>
          <w:rFonts w:ascii="PF Din Text Comp Pro" w:hAnsi="PF Din Text Comp Pro"/>
          <w:b/>
          <w:color w:val="auto"/>
          <w:sz w:val="28"/>
          <w:szCs w:val="28"/>
          <w14:ligatures w14:val="none"/>
        </w:rPr>
      </w:pPr>
    </w:p>
    <w:p w:rsidR="0043363E" w:rsidRDefault="0043363E" w:rsidP="0043363E">
      <w:pPr>
        <w:pStyle w:val="a6"/>
        <w:ind w:firstLine="426"/>
        <w:jc w:val="center"/>
        <w:rPr>
          <w:rFonts w:ascii="PF Din Text Comp Pro" w:hAnsi="PF Din Text Comp Pro"/>
          <w:b/>
          <w:color w:val="auto"/>
          <w:sz w:val="28"/>
          <w:szCs w:val="28"/>
          <w14:ligatures w14:val="none"/>
        </w:rPr>
      </w:pPr>
      <w:r>
        <w:rPr>
          <w:rFonts w:ascii="PF Din Text Comp Pro" w:hAnsi="PF Din Text Comp Pro"/>
          <w:b/>
          <w:color w:val="auto"/>
          <w:sz w:val="28"/>
          <w:szCs w:val="28"/>
          <w14:ligatures w14:val="none"/>
        </w:rPr>
        <w:t>УВАЖАЕМЫЙ НАЛОГОПЛАТЕЛЬЩИК!</w:t>
      </w:r>
    </w:p>
    <w:p w:rsidR="0043363E" w:rsidRDefault="0043363E" w:rsidP="0043363E">
      <w:pPr>
        <w:pStyle w:val="a6"/>
        <w:ind w:firstLine="426"/>
        <w:jc w:val="center"/>
        <w:rPr>
          <w:rFonts w:ascii="PF Din Text Comp Pro" w:hAnsi="PF Din Text Comp Pro"/>
          <w:b/>
          <w:color w:val="auto"/>
          <w:sz w:val="28"/>
          <w:szCs w:val="28"/>
          <w14:ligatures w14:val="none"/>
        </w:rPr>
      </w:pPr>
    </w:p>
    <w:p w:rsidR="0043363E" w:rsidRDefault="0043363E" w:rsidP="0043363E">
      <w:pPr>
        <w:pStyle w:val="a6"/>
        <w:spacing w:line="240" w:lineRule="auto"/>
        <w:ind w:left="-567" w:right="-284" w:firstLine="567"/>
        <w:rPr>
          <w:rFonts w:ascii="PF Din Text Comp Pro" w:hAnsi="PF Din Text Comp Pro"/>
          <w:color w:val="auto"/>
          <w:sz w:val="28"/>
          <w:szCs w:val="28"/>
          <w14:ligatures w14:val="none"/>
        </w:rPr>
      </w:pPr>
      <w:r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Федеральная н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алоговая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служба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напоминает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,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срок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уплаты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имущественных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налогов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физических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лиц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>
        <w:rPr>
          <w:rFonts w:ascii="PF Din Text Comp Pro" w:hAnsi="PF Din Text Comp Pro"/>
          <w:color w:val="auto"/>
          <w:sz w:val="28"/>
          <w:szCs w:val="28"/>
          <w14:ligatures w14:val="none"/>
        </w:rPr>
        <w:br/>
        <w:t xml:space="preserve">за 2017 год </w:t>
      </w:r>
      <w:r w:rsidRPr="0029491B">
        <w:rPr>
          <w:rFonts w:ascii="PF Din Text Comp Pro" w:hAnsi="PF Din Text Comp Pro" w:cs="Albertus Medium"/>
          <w:color w:val="auto"/>
          <w:sz w:val="28"/>
          <w:szCs w:val="28"/>
          <w14:ligatures w14:val="none"/>
        </w:rPr>
        <w:t>–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не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позднее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>
        <w:rPr>
          <w:rFonts w:ascii="PF Din Text Comp Pro" w:hAnsi="PF Din Text Comp Pro"/>
          <w:color w:val="auto"/>
          <w:sz w:val="28"/>
          <w:szCs w:val="28"/>
          <w14:ligatures w14:val="none"/>
        </w:rPr>
        <w:t>3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декабря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201</w:t>
      </w:r>
      <w:r>
        <w:rPr>
          <w:rFonts w:ascii="PF Din Text Comp Pro" w:hAnsi="PF Din Text Comp Pro"/>
          <w:color w:val="auto"/>
          <w:sz w:val="28"/>
          <w:szCs w:val="28"/>
          <w14:ligatures w14:val="none"/>
        </w:rPr>
        <w:t>8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 </w:t>
      </w:r>
      <w:r w:rsidRPr="0029491B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года</w:t>
      </w:r>
      <w:r w:rsidRPr="0029491B">
        <w:rPr>
          <w:rFonts w:ascii="PF Din Text Comp Pro" w:hAnsi="PF Din Text Comp Pro"/>
          <w:color w:val="auto"/>
          <w:sz w:val="28"/>
          <w:szCs w:val="28"/>
          <w14:ligatures w14:val="none"/>
        </w:rPr>
        <w:t xml:space="preserve">! </w:t>
      </w:r>
    </w:p>
    <w:p w:rsidR="0043363E" w:rsidRPr="0043363E" w:rsidRDefault="0043363E" w:rsidP="0043363E">
      <w:pPr>
        <w:pStyle w:val="a6"/>
        <w:spacing w:line="240" w:lineRule="auto"/>
        <w:ind w:left="-567" w:right="-284" w:firstLine="567"/>
        <w:rPr>
          <w:rFonts w:ascii="PF Din Text Comp Pro" w:hAnsi="PF Din Text Comp Pro" w:cs="Arial"/>
          <w:color w:val="auto"/>
          <w:sz w:val="28"/>
          <w:szCs w:val="28"/>
          <w14:ligatures w14:val="none"/>
        </w:rPr>
      </w:pPr>
      <w:r>
        <w:rPr>
          <w:rFonts w:ascii="PF Din Text Comp Pro" w:hAnsi="PF Din Text Comp Pro"/>
          <w:bCs/>
          <w:sz w:val="28"/>
        </w:rPr>
        <w:t>Расчет налогов за 2017 год приведен в налоговом уведомлении, которое напр</w:t>
      </w:r>
      <w:r w:rsidR="008C2D32">
        <w:rPr>
          <w:rFonts w:ascii="PF Din Text Comp Pro" w:hAnsi="PF Din Text Comp Pro"/>
          <w:bCs/>
          <w:sz w:val="28"/>
        </w:rPr>
        <w:t xml:space="preserve">авлено </w:t>
      </w:r>
      <w:r w:rsidR="004704CE">
        <w:rPr>
          <w:rFonts w:ascii="PF Din Text Comp Pro" w:hAnsi="PF Din Text Comp Pro"/>
          <w:bCs/>
          <w:sz w:val="28"/>
        </w:rPr>
        <w:t xml:space="preserve">в электронном виде </w:t>
      </w:r>
      <w:r w:rsidR="008C2D32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в</w:t>
      </w:r>
      <w:r w:rsidR="008C2D32" w:rsidRPr="0043363E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се</w:t>
      </w:r>
      <w:r w:rsidR="008C2D32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м</w:t>
      </w:r>
      <w:r w:rsidR="008C2D32" w:rsidRPr="0043363E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 xml:space="preserve"> пользоват</w:t>
      </w:r>
      <w:r w:rsidR="008C2D32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елям</w:t>
      </w:r>
      <w:r w:rsidR="008C2D32" w:rsidRPr="0043363E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 xml:space="preserve"> Личного кабинета</w:t>
      </w:r>
      <w:r w:rsidR="008C2D32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 xml:space="preserve">, остальным налогоплательщикам - </w:t>
      </w:r>
      <w:r w:rsidR="008C2D32">
        <w:rPr>
          <w:rFonts w:ascii="PF Din Text Comp Pro" w:hAnsi="PF Din Text Comp Pro"/>
          <w:bCs/>
          <w:sz w:val="28"/>
        </w:rPr>
        <w:t>п</w:t>
      </w:r>
      <w:r>
        <w:rPr>
          <w:rFonts w:ascii="PF Din Text Comp Pro" w:hAnsi="PF Din Text Comp Pro"/>
          <w:bCs/>
          <w:sz w:val="28"/>
        </w:rPr>
        <w:t xml:space="preserve">очтой по адресу </w:t>
      </w:r>
      <w:r w:rsidR="008C2D32">
        <w:rPr>
          <w:rFonts w:ascii="PF Din Text Comp Pro" w:hAnsi="PF Din Text Comp Pro"/>
          <w:bCs/>
          <w:sz w:val="28"/>
        </w:rPr>
        <w:t>места жительства</w:t>
      </w:r>
      <w:r w:rsidRPr="0043363E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.</w:t>
      </w:r>
    </w:p>
    <w:p w:rsidR="0043363E" w:rsidRPr="0043363E" w:rsidRDefault="0043363E" w:rsidP="0043363E">
      <w:pPr>
        <w:pStyle w:val="a6"/>
        <w:spacing w:line="240" w:lineRule="auto"/>
        <w:ind w:left="-567" w:right="-284" w:firstLine="567"/>
        <w:rPr>
          <w:rFonts w:ascii="PF Din Text Comp Pro" w:hAnsi="PF Din Text Comp Pro" w:cs="Arial"/>
          <w:color w:val="auto"/>
          <w:sz w:val="28"/>
          <w:szCs w:val="28"/>
          <w14:ligatures w14:val="none"/>
        </w:rPr>
      </w:pPr>
      <w:r w:rsidRPr="0043363E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 xml:space="preserve">Уплатить налоги можно в ближайшем отделении банка или Почты России, через платежные терминалы, а также в онлайн-режиме из Личного кабинета либо воспользовавшись </w:t>
      </w:r>
      <w:proofErr w:type="gramStart"/>
      <w:r w:rsidRPr="0043363E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интернет-сервисом</w:t>
      </w:r>
      <w:proofErr w:type="gramEnd"/>
      <w:r w:rsidRPr="0043363E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 xml:space="preserve"> «Заплати налоги» на сайте Федеральной налоговой службы (</w:t>
      </w:r>
      <w:hyperlink r:id="rId5" w:history="1">
        <w:r w:rsidRPr="0043363E">
          <w:rPr>
            <w:rFonts w:ascii="PF Din Text Comp Pro" w:hAnsi="PF Din Text Comp Pro" w:cs="Arial"/>
            <w:color w:val="auto"/>
            <w14:ligatures w14:val="none"/>
          </w:rPr>
          <w:t>www.nalog.ru</w:t>
        </w:r>
      </w:hyperlink>
      <w:r w:rsidRPr="0043363E">
        <w:rPr>
          <w:rFonts w:ascii="PF Din Text Comp Pro" w:hAnsi="PF Din Text Comp Pro" w:cs="Arial"/>
          <w:color w:val="auto"/>
          <w:sz w:val="28"/>
          <w:szCs w:val="28"/>
          <w14:ligatures w14:val="none"/>
        </w:rPr>
        <w:t>).</w:t>
      </w:r>
    </w:p>
    <w:p w:rsidR="00AD70DC" w:rsidRPr="0043363E" w:rsidRDefault="00AD70DC" w:rsidP="0043363E">
      <w:pPr>
        <w:ind w:left="-567" w:right="-284"/>
      </w:pPr>
    </w:p>
    <w:sectPr w:rsidR="00AD70DC" w:rsidRPr="0043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Comp Pro">
    <w:altName w:val="Franklin Gothic Medium Cond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3E"/>
    <w:rsid w:val="000C60DF"/>
    <w:rsid w:val="0043363E"/>
    <w:rsid w:val="004704CE"/>
    <w:rsid w:val="008C2D32"/>
    <w:rsid w:val="00A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6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433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Обычный для текста"/>
    <w:basedOn w:val="a"/>
    <w:rsid w:val="0043363E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43363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6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433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Обычный для текста"/>
    <w:basedOn w:val="a"/>
    <w:rsid w:val="0043363E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43363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user193</cp:lastModifiedBy>
  <cp:revision>2</cp:revision>
  <cp:lastPrinted>2018-09-07T05:48:00Z</cp:lastPrinted>
  <dcterms:created xsi:type="dcterms:W3CDTF">2018-08-30T09:59:00Z</dcterms:created>
  <dcterms:modified xsi:type="dcterms:W3CDTF">2018-09-07T05:48:00Z</dcterms:modified>
</cp:coreProperties>
</file>