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8BF" w:rsidRPr="00A538BF" w:rsidRDefault="00036243" w:rsidP="00A538BF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8BF">
        <w:rPr>
          <w:rFonts w:ascii="Times New Roman" w:hAnsi="Times New Roman" w:cs="Times New Roman"/>
          <w:b/>
          <w:sz w:val="24"/>
          <w:szCs w:val="24"/>
        </w:rPr>
        <w:t xml:space="preserve">Регламент </w:t>
      </w:r>
      <w:r w:rsidR="00A538BF">
        <w:rPr>
          <w:rFonts w:ascii="Times New Roman" w:hAnsi="Times New Roman" w:cs="Times New Roman"/>
          <w:b/>
          <w:sz w:val="24"/>
          <w:szCs w:val="24"/>
        </w:rPr>
        <w:t xml:space="preserve">онлайн-обучения на </w:t>
      </w:r>
      <w:r w:rsidR="00A538BF" w:rsidRPr="00A538BF">
        <w:rPr>
          <w:rFonts w:ascii="Times New Roman" w:hAnsi="Times New Roman" w:cs="Times New Roman"/>
          <w:b/>
          <w:sz w:val="24"/>
          <w:szCs w:val="24"/>
        </w:rPr>
        <w:t>тему «Актуальные вопросы применения дистанционных финансовых технологий»</w:t>
      </w:r>
      <w:r w:rsidR="00A538BF">
        <w:rPr>
          <w:rFonts w:ascii="Times New Roman" w:hAnsi="Times New Roman" w:cs="Times New Roman"/>
          <w:b/>
          <w:sz w:val="24"/>
          <w:szCs w:val="24"/>
        </w:rPr>
        <w:t xml:space="preserve"> на 20.05.2021</w:t>
      </w: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1418"/>
        <w:gridCol w:w="5245"/>
        <w:gridCol w:w="3685"/>
      </w:tblGrid>
      <w:tr w:rsidR="00F80A7A" w:rsidTr="00A538BF">
        <w:tc>
          <w:tcPr>
            <w:tcW w:w="1418" w:type="dxa"/>
          </w:tcPr>
          <w:p w:rsidR="00F80A7A" w:rsidRPr="00C04AF7" w:rsidRDefault="00C04AF7" w:rsidP="00C04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F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245" w:type="dxa"/>
          </w:tcPr>
          <w:p w:rsidR="00F80A7A" w:rsidRPr="00C04AF7" w:rsidRDefault="00C04AF7" w:rsidP="00C04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F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85" w:type="dxa"/>
          </w:tcPr>
          <w:p w:rsidR="00F80A7A" w:rsidRPr="00C04AF7" w:rsidRDefault="00C04AF7" w:rsidP="00C04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F7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F80A7A" w:rsidTr="00A538BF">
        <w:trPr>
          <w:trHeight w:val="1123"/>
        </w:trPr>
        <w:tc>
          <w:tcPr>
            <w:tcW w:w="1418" w:type="dxa"/>
          </w:tcPr>
          <w:p w:rsidR="00F80A7A" w:rsidRPr="004B2378" w:rsidRDefault="00C04AF7">
            <w:pPr>
              <w:rPr>
                <w:rFonts w:ascii="Times New Roman" w:hAnsi="Times New Roman" w:cs="Times New Roman"/>
              </w:rPr>
            </w:pPr>
            <w:r w:rsidRPr="004B2378">
              <w:rPr>
                <w:rFonts w:ascii="Times New Roman" w:hAnsi="Times New Roman" w:cs="Times New Roman"/>
              </w:rPr>
              <w:t>15.30-15.35</w:t>
            </w:r>
          </w:p>
        </w:tc>
        <w:tc>
          <w:tcPr>
            <w:tcW w:w="5245" w:type="dxa"/>
          </w:tcPr>
          <w:p w:rsidR="00F80A7A" w:rsidRPr="004B2378" w:rsidRDefault="00C04AF7">
            <w:pPr>
              <w:rPr>
                <w:rFonts w:ascii="Times New Roman" w:hAnsi="Times New Roman" w:cs="Times New Roman"/>
              </w:rPr>
            </w:pPr>
            <w:r w:rsidRPr="004B2378">
              <w:rPr>
                <w:rFonts w:ascii="Times New Roman" w:hAnsi="Times New Roman" w:cs="Times New Roman"/>
              </w:rPr>
              <w:t>Вступительное слово</w:t>
            </w:r>
          </w:p>
        </w:tc>
        <w:tc>
          <w:tcPr>
            <w:tcW w:w="3685" w:type="dxa"/>
          </w:tcPr>
          <w:p w:rsidR="00F80A7A" w:rsidRPr="004B2378" w:rsidRDefault="004B2378" w:rsidP="00A53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Коровин Сергей Владимирович</w:t>
            </w:r>
            <w:r w:rsidRPr="004B2378">
              <w:rPr>
                <w:rFonts w:ascii="Times New Roman" w:hAnsi="Times New Roman" w:cs="Times New Roman"/>
              </w:rPr>
              <w:t xml:space="preserve"> </w:t>
            </w:r>
            <w:r w:rsidR="002B5E02">
              <w:rPr>
                <w:rFonts w:ascii="Times New Roman" w:hAnsi="Times New Roman" w:cs="Times New Roman"/>
              </w:rPr>
              <w:t>-</w:t>
            </w:r>
            <w:r w:rsidRPr="004B2378"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</w:rPr>
              <w:t>з</w:t>
            </w:r>
            <w:r w:rsidR="00C04AF7" w:rsidRPr="004B2378">
              <w:rPr>
                <w:rFonts w:ascii="Times New Roman" w:hAnsi="Times New Roman" w:cs="Times New Roman"/>
              </w:rPr>
              <w:t>аместитель управляющего Отделением-НБ Республика Башкортостан</w:t>
            </w:r>
          </w:p>
        </w:tc>
      </w:tr>
      <w:tr w:rsidR="00F80A7A" w:rsidTr="00A538BF">
        <w:trPr>
          <w:trHeight w:val="840"/>
        </w:trPr>
        <w:tc>
          <w:tcPr>
            <w:tcW w:w="1418" w:type="dxa"/>
          </w:tcPr>
          <w:p w:rsidR="00F80A7A" w:rsidRPr="004B2378" w:rsidRDefault="004B2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15.35-15.55</w:t>
            </w:r>
          </w:p>
        </w:tc>
        <w:tc>
          <w:tcPr>
            <w:tcW w:w="5245" w:type="dxa"/>
          </w:tcPr>
          <w:p w:rsidR="00F80A7A" w:rsidRPr="004B2378" w:rsidRDefault="00C04AF7">
            <w:pPr>
              <w:rPr>
                <w:rFonts w:ascii="Times New Roman" w:hAnsi="Times New Roman" w:cs="Times New Roman"/>
              </w:rPr>
            </w:pPr>
            <w:r w:rsidRPr="004B2378">
              <w:rPr>
                <w:rFonts w:ascii="Times New Roman" w:hAnsi="Times New Roman" w:cs="Times New Roman"/>
              </w:rPr>
              <w:t>Платежные онлайн-сервисы: ви</w:t>
            </w:r>
            <w:r w:rsidR="004B2378" w:rsidRPr="004B2378">
              <w:rPr>
                <w:rFonts w:ascii="Times New Roman" w:hAnsi="Times New Roman" w:cs="Times New Roman"/>
              </w:rPr>
              <w:t>ды, преимущества и безопасность</w:t>
            </w:r>
          </w:p>
        </w:tc>
        <w:tc>
          <w:tcPr>
            <w:tcW w:w="3685" w:type="dxa"/>
          </w:tcPr>
          <w:p w:rsidR="00F80A7A" w:rsidRDefault="004B2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Елена Владимировна</w:t>
            </w:r>
            <w:r w:rsidR="002B5E02">
              <w:rPr>
                <w:rFonts w:ascii="Times New Roman" w:hAnsi="Times New Roman" w:cs="Times New Roman"/>
              </w:rPr>
              <w:t xml:space="preserve"> -</w:t>
            </w:r>
          </w:p>
          <w:p w:rsidR="004B2378" w:rsidRPr="004B2378" w:rsidRDefault="004B2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экономист Отделения</w:t>
            </w:r>
            <w:r w:rsidRPr="004B2378">
              <w:rPr>
                <w:rFonts w:ascii="Times New Roman" w:hAnsi="Times New Roman" w:cs="Times New Roman"/>
              </w:rPr>
              <w:t>-НБ Республика Башкортостан</w:t>
            </w:r>
            <w:r w:rsidRPr="004B2378">
              <w:rPr>
                <w:rFonts w:ascii="Times New Roman" w:hAnsi="Times New Roman" w:cs="Times New Roman"/>
              </w:rPr>
              <w:tab/>
            </w:r>
          </w:p>
        </w:tc>
      </w:tr>
      <w:tr w:rsidR="00F80A7A" w:rsidTr="00A538BF">
        <w:trPr>
          <w:trHeight w:val="839"/>
        </w:trPr>
        <w:tc>
          <w:tcPr>
            <w:tcW w:w="1418" w:type="dxa"/>
          </w:tcPr>
          <w:p w:rsidR="00F80A7A" w:rsidRPr="004B2378" w:rsidRDefault="00C04AF7" w:rsidP="004B2378">
            <w:pPr>
              <w:rPr>
                <w:rFonts w:ascii="Times New Roman" w:hAnsi="Times New Roman" w:cs="Times New Roman"/>
              </w:rPr>
            </w:pPr>
            <w:r w:rsidRPr="004B2378">
              <w:rPr>
                <w:rFonts w:ascii="Times New Roman" w:hAnsi="Times New Roman" w:cs="Times New Roman"/>
              </w:rPr>
              <w:t>15.5</w:t>
            </w:r>
            <w:r w:rsidR="004B2378">
              <w:rPr>
                <w:rFonts w:ascii="Times New Roman" w:hAnsi="Times New Roman" w:cs="Times New Roman"/>
              </w:rPr>
              <w:t>5-16.15</w:t>
            </w:r>
          </w:p>
        </w:tc>
        <w:tc>
          <w:tcPr>
            <w:tcW w:w="5245" w:type="dxa"/>
          </w:tcPr>
          <w:p w:rsidR="00F80A7A" w:rsidRPr="004B2378" w:rsidRDefault="00565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Возможности Системы быстрых платежей</w:t>
            </w:r>
          </w:p>
        </w:tc>
        <w:tc>
          <w:tcPr>
            <w:tcW w:w="3685" w:type="dxa"/>
          </w:tcPr>
          <w:p w:rsidR="004B2378" w:rsidRDefault="004B2378" w:rsidP="004B2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Карпенко Ольга Геннадиевна</w:t>
            </w:r>
            <w:r w:rsidR="002B5E02">
              <w:rPr>
                <w:rFonts w:ascii="Times New Roman" w:hAnsi="Times New Roman" w:cs="Times New Roman"/>
              </w:rPr>
              <w:t xml:space="preserve"> -</w:t>
            </w:r>
          </w:p>
          <w:p w:rsidR="00F80A7A" w:rsidRPr="004B2378" w:rsidRDefault="004B2378" w:rsidP="004B2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</w:t>
            </w:r>
            <w:r>
              <w:rPr>
                <w:rFonts w:ascii="Times New Roman" w:hAnsi="Times New Roman" w:cs="Times New Roman"/>
              </w:rPr>
              <w:t xml:space="preserve"> экономист Отделения</w:t>
            </w:r>
            <w:r w:rsidRPr="004B2378">
              <w:rPr>
                <w:rFonts w:ascii="Times New Roman" w:hAnsi="Times New Roman" w:cs="Times New Roman"/>
              </w:rPr>
              <w:t>-НБ Республика Башкортостан</w:t>
            </w:r>
            <w:r w:rsidRPr="004B2378">
              <w:rPr>
                <w:rFonts w:ascii="Times New Roman" w:hAnsi="Times New Roman" w:cs="Times New Roman"/>
              </w:rPr>
              <w:tab/>
            </w:r>
          </w:p>
        </w:tc>
      </w:tr>
      <w:tr w:rsidR="00F80A7A" w:rsidTr="00A538BF">
        <w:trPr>
          <w:trHeight w:val="836"/>
        </w:trPr>
        <w:tc>
          <w:tcPr>
            <w:tcW w:w="1418" w:type="dxa"/>
          </w:tcPr>
          <w:p w:rsidR="00F80A7A" w:rsidRPr="004B2378" w:rsidRDefault="004B2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</w:t>
            </w:r>
            <w:r w:rsidR="00C04AF7" w:rsidRPr="004B237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16.35</w:t>
            </w:r>
          </w:p>
        </w:tc>
        <w:tc>
          <w:tcPr>
            <w:tcW w:w="5245" w:type="dxa"/>
          </w:tcPr>
          <w:p w:rsidR="00F80A7A" w:rsidRPr="004B2378" w:rsidRDefault="004B2378">
            <w:pPr>
              <w:rPr>
                <w:rFonts w:ascii="Times New Roman" w:hAnsi="Times New Roman" w:cs="Times New Roman"/>
              </w:rPr>
            </w:pPr>
            <w:proofErr w:type="spellStart"/>
            <w:r w:rsidRPr="004B2378">
              <w:rPr>
                <w:rFonts w:ascii="Times New Roman" w:hAnsi="Times New Roman" w:cs="Times New Roman"/>
              </w:rPr>
              <w:t>Маркетплейс</w:t>
            </w:r>
            <w:proofErr w:type="spellEnd"/>
          </w:p>
        </w:tc>
        <w:tc>
          <w:tcPr>
            <w:tcW w:w="3685" w:type="dxa"/>
          </w:tcPr>
          <w:p w:rsidR="004B2378" w:rsidRDefault="004B2378" w:rsidP="004B2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Эмилия Маратовна</w:t>
            </w:r>
            <w:r w:rsidR="002B5E02">
              <w:rPr>
                <w:rFonts w:ascii="Times New Roman" w:hAnsi="Times New Roman" w:cs="Times New Roman"/>
              </w:rPr>
              <w:t xml:space="preserve"> -</w:t>
            </w:r>
          </w:p>
          <w:p w:rsidR="00F80A7A" w:rsidRPr="004B2378" w:rsidRDefault="004B2378" w:rsidP="004B2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</w:t>
            </w:r>
            <w:r>
              <w:rPr>
                <w:rFonts w:ascii="Times New Roman" w:hAnsi="Times New Roman" w:cs="Times New Roman"/>
              </w:rPr>
              <w:t xml:space="preserve"> экономист Отделения</w:t>
            </w:r>
            <w:r w:rsidRPr="004B2378">
              <w:rPr>
                <w:rFonts w:ascii="Times New Roman" w:hAnsi="Times New Roman" w:cs="Times New Roman"/>
              </w:rPr>
              <w:t>-НБ Республика Башкортостан</w:t>
            </w:r>
            <w:r w:rsidRPr="004B2378">
              <w:rPr>
                <w:rFonts w:ascii="Times New Roman" w:hAnsi="Times New Roman" w:cs="Times New Roman"/>
              </w:rPr>
              <w:tab/>
            </w:r>
          </w:p>
        </w:tc>
      </w:tr>
      <w:tr w:rsidR="00F80A7A" w:rsidTr="00A538BF">
        <w:trPr>
          <w:trHeight w:val="849"/>
        </w:trPr>
        <w:tc>
          <w:tcPr>
            <w:tcW w:w="1418" w:type="dxa"/>
          </w:tcPr>
          <w:p w:rsidR="00F80A7A" w:rsidRPr="004B2378" w:rsidRDefault="004B2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16.35-16.55</w:t>
            </w:r>
          </w:p>
        </w:tc>
        <w:tc>
          <w:tcPr>
            <w:tcW w:w="5245" w:type="dxa"/>
          </w:tcPr>
          <w:p w:rsidR="00F80A7A" w:rsidRPr="004B2378" w:rsidRDefault="004B2378">
            <w:pPr>
              <w:rPr>
                <w:rFonts w:ascii="Times New Roman" w:hAnsi="Times New Roman" w:cs="Times New Roman"/>
              </w:rPr>
            </w:pPr>
            <w:r w:rsidRPr="004B2378">
              <w:rPr>
                <w:rFonts w:ascii="Times New Roman" w:hAnsi="Times New Roman" w:cs="Times New Roman"/>
              </w:rPr>
              <w:t>Платежная система «Мир», основные преимущества</w:t>
            </w:r>
          </w:p>
        </w:tc>
        <w:tc>
          <w:tcPr>
            <w:tcW w:w="3685" w:type="dxa"/>
          </w:tcPr>
          <w:p w:rsidR="00F80A7A" w:rsidRDefault="004B2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Фоменко Олег Николаевич</w:t>
            </w:r>
            <w:r w:rsidR="002B5E02">
              <w:rPr>
                <w:rFonts w:ascii="Times New Roman" w:hAnsi="Times New Roman" w:cs="Times New Roman"/>
              </w:rPr>
              <w:t xml:space="preserve"> -</w:t>
            </w:r>
            <w:bookmarkStart w:id="0" w:name="_GoBack"/>
            <w:bookmarkEnd w:id="0"/>
          </w:p>
          <w:p w:rsidR="004B2378" w:rsidRPr="004B2378" w:rsidRDefault="00A538BF" w:rsidP="002B5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B2378">
              <w:rPr>
                <w:rFonts w:ascii="Times New Roman" w:hAnsi="Times New Roman" w:cs="Times New Roman"/>
              </w:rPr>
              <w:t>правляющий АО «Почта Банк»</w:t>
            </w:r>
            <w:r w:rsidR="002B5E02">
              <w:rPr>
                <w:rFonts w:ascii="Times New Roman" w:hAnsi="Times New Roman" w:cs="Times New Roman"/>
              </w:rPr>
              <w:t xml:space="preserve"> по Республике Башкортостан</w:t>
            </w:r>
          </w:p>
        </w:tc>
      </w:tr>
      <w:tr w:rsidR="004B2378" w:rsidTr="00A538BF">
        <w:tc>
          <w:tcPr>
            <w:tcW w:w="1418" w:type="dxa"/>
          </w:tcPr>
          <w:p w:rsidR="004B2378" w:rsidRPr="004B2378" w:rsidRDefault="00565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16.55-17.15</w:t>
            </w:r>
          </w:p>
        </w:tc>
        <w:tc>
          <w:tcPr>
            <w:tcW w:w="5245" w:type="dxa"/>
          </w:tcPr>
          <w:p w:rsidR="004B2378" w:rsidRDefault="004B2378">
            <w:pPr>
              <w:rPr>
                <w:rFonts w:ascii="Times New Roman" w:hAnsi="Times New Roman" w:cs="Times New Roman"/>
              </w:rPr>
            </w:pPr>
            <w:r w:rsidRPr="004B2378">
              <w:rPr>
                <w:rFonts w:ascii="Times New Roman" w:hAnsi="Times New Roman" w:cs="Times New Roman"/>
              </w:rPr>
              <w:t>Ответы на вопросы</w:t>
            </w:r>
          </w:p>
          <w:p w:rsidR="00A538BF" w:rsidRPr="004B2378" w:rsidRDefault="00A53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B2378" w:rsidRDefault="004B2378"/>
        </w:tc>
      </w:tr>
    </w:tbl>
    <w:p w:rsidR="00F80A7A" w:rsidRDefault="00F80A7A"/>
    <w:sectPr w:rsidR="00F80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4A"/>
    <w:rsid w:val="00036243"/>
    <w:rsid w:val="002B5E02"/>
    <w:rsid w:val="004B2378"/>
    <w:rsid w:val="004F2697"/>
    <w:rsid w:val="00565717"/>
    <w:rsid w:val="007D374A"/>
    <w:rsid w:val="00A538BF"/>
    <w:rsid w:val="00C04AF7"/>
    <w:rsid w:val="00F8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B1BC1"/>
  <w15:chartTrackingRefBased/>
  <w15:docId w15:val="{1BA70576-9D4B-4C23-86CC-EC7D1339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3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3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CBR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Гильфанова Ирина Газинуровна</dc:creator>
  <cp:keywords/>
  <dc:description/>
  <cp:lastModifiedBy>Гильфанова Ирина Газинуровна</cp:lastModifiedBy>
  <cp:revision>2</cp:revision>
  <cp:lastPrinted>2021-05-17T05:38:00Z</cp:lastPrinted>
  <dcterms:created xsi:type="dcterms:W3CDTF">2021-05-17T04:28:00Z</dcterms:created>
  <dcterms:modified xsi:type="dcterms:W3CDTF">2021-05-17T05:42:00Z</dcterms:modified>
</cp:coreProperties>
</file>